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C3C49" w14:textId="77777777" w:rsidR="002A7146" w:rsidRPr="00BA67FE" w:rsidRDefault="002A7146" w:rsidP="002A7146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29617F5B" w14:textId="77777777" w:rsidR="002A7146" w:rsidRPr="00BA67FE" w:rsidRDefault="002A7146" w:rsidP="002A7146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1C5FA0CD" w14:textId="77777777" w:rsidR="002A7146" w:rsidRPr="00BA67FE" w:rsidRDefault="002A7146" w:rsidP="002A7146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14:paraId="1BA88AAD" w14:textId="77777777" w:rsidR="002A7146" w:rsidRPr="00BA67FE" w:rsidRDefault="002A7146" w:rsidP="002A7146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A7146" w:rsidRPr="00BA67FE" w14:paraId="546F07D0" w14:textId="77777777" w:rsidTr="00FD690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BDCDD26" w14:textId="77777777" w:rsidR="002A7146" w:rsidRPr="00BA67FE" w:rsidRDefault="002A7146" w:rsidP="00FD690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31CCD86" w14:textId="77777777" w:rsidR="00F765B7" w:rsidRPr="000B5926" w:rsidRDefault="00F765B7" w:rsidP="00707F65">
            <w:pPr>
              <w:pStyle w:val="Zawartotabeli"/>
              <w:jc w:val="center"/>
              <w:rPr>
                <w:rStyle w:val="FontStyle37"/>
                <w:rFonts w:ascii="Arial" w:hAnsi="Arial" w:cs="Arial"/>
                <w:sz w:val="20"/>
                <w:szCs w:val="20"/>
              </w:rPr>
            </w:pPr>
            <w:r w:rsidRPr="000B5926">
              <w:rPr>
                <w:rStyle w:val="FontStyle37"/>
                <w:rFonts w:ascii="Arial" w:hAnsi="Arial" w:cs="Arial"/>
                <w:sz w:val="20"/>
                <w:szCs w:val="20"/>
              </w:rPr>
              <w:t>Wykład monograficzny I</w:t>
            </w:r>
          </w:p>
          <w:p w14:paraId="6EFA9BC9" w14:textId="77777777" w:rsidR="000B5926" w:rsidRPr="000B5926" w:rsidRDefault="000B5926" w:rsidP="00707F65">
            <w:pPr>
              <w:pStyle w:val="Zawartotabeli"/>
              <w:jc w:val="center"/>
              <w:rPr>
                <w:rStyle w:val="FontStyle37"/>
                <w:rFonts w:ascii="Arial" w:hAnsi="Arial" w:cs="Arial"/>
                <w:sz w:val="20"/>
                <w:szCs w:val="20"/>
              </w:rPr>
            </w:pPr>
          </w:p>
          <w:p w14:paraId="2861E25C" w14:textId="7287828D" w:rsidR="002A7146" w:rsidRPr="000B5926" w:rsidRDefault="000B5926" w:rsidP="00707F6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5926">
              <w:rPr>
                <w:rFonts w:ascii="Arial" w:hAnsi="Arial" w:cs="Arial"/>
                <w:sz w:val="20"/>
                <w:szCs w:val="20"/>
              </w:rPr>
              <w:t>Niemieckojęzyczna literatura migrantów w XX</w:t>
            </w:r>
            <w:r w:rsidR="003D754F">
              <w:rPr>
                <w:rFonts w:ascii="Arial" w:hAnsi="Arial" w:cs="Arial"/>
                <w:sz w:val="20"/>
                <w:szCs w:val="20"/>
              </w:rPr>
              <w:t xml:space="preserve">. i </w:t>
            </w:r>
            <w:r w:rsidRPr="000B5926">
              <w:rPr>
                <w:rFonts w:ascii="Arial" w:hAnsi="Arial" w:cs="Arial"/>
                <w:sz w:val="20"/>
                <w:szCs w:val="20"/>
              </w:rPr>
              <w:t>XXI</w:t>
            </w:r>
            <w:r w:rsidR="003D754F">
              <w:rPr>
                <w:rFonts w:ascii="Arial" w:hAnsi="Arial" w:cs="Arial"/>
                <w:sz w:val="20"/>
                <w:szCs w:val="20"/>
              </w:rPr>
              <w:t>.</w:t>
            </w:r>
            <w:r w:rsidRPr="000B5926">
              <w:rPr>
                <w:rFonts w:ascii="Arial" w:hAnsi="Arial" w:cs="Arial"/>
                <w:sz w:val="20"/>
                <w:szCs w:val="20"/>
              </w:rPr>
              <w:t xml:space="preserve"> wieku</w:t>
            </w:r>
          </w:p>
          <w:p w14:paraId="13057BE7" w14:textId="384A7FE1" w:rsidR="000B5926" w:rsidRPr="000B5926" w:rsidRDefault="000B5926" w:rsidP="00707F6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146" w:rsidRPr="00842B17" w14:paraId="759E3E1D" w14:textId="77777777" w:rsidTr="00FD690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28B878F" w14:textId="77777777" w:rsidR="002A7146" w:rsidRPr="00BA67FE" w:rsidRDefault="002A7146" w:rsidP="00FD690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BEE850" w14:textId="77777777" w:rsidR="00C654B5" w:rsidRPr="000B5926" w:rsidRDefault="00C654B5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>Monograph Lecture I</w:t>
            </w:r>
          </w:p>
          <w:p w14:paraId="1456BBDF" w14:textId="77777777" w:rsidR="000B5926" w:rsidRPr="000B5926" w:rsidRDefault="000B5926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25206E1" w14:textId="51AF9540" w:rsidR="000B5926" w:rsidRPr="000B5926" w:rsidRDefault="000B5926" w:rsidP="000B592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 xml:space="preserve">The German </w:t>
            </w:r>
            <w:r w:rsidR="003D754F"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 xml:space="preserve">anguage </w:t>
            </w:r>
            <w:r w:rsidR="003D754F"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 xml:space="preserve">iterature of </w:t>
            </w:r>
            <w:r w:rsidR="003D754F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 xml:space="preserve">igrants in the 20th and 21st </w:t>
            </w:r>
            <w:r w:rsidR="003D754F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>enturies</w:t>
            </w:r>
          </w:p>
          <w:p w14:paraId="7F6F8DC2" w14:textId="0749DB96" w:rsidR="002A7146" w:rsidRPr="000B5926" w:rsidRDefault="002A7146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2C1DB71" w14:textId="77777777" w:rsidR="002A7146" w:rsidRPr="00A41DB4" w:rsidRDefault="002A7146" w:rsidP="002A7146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A7146" w:rsidRPr="00BA67FE" w14:paraId="2D7A213F" w14:textId="77777777" w:rsidTr="00FD690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20C5018" w14:textId="77777777" w:rsidR="002A7146" w:rsidRPr="00BA67FE" w:rsidRDefault="002A7146" w:rsidP="00FD690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D69A4F3" w14:textId="77777777" w:rsidR="002A7146" w:rsidRPr="00BA67FE" w:rsidRDefault="002A7146" w:rsidP="00FD690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8E9DE69" w14:textId="77777777" w:rsidR="002A7146" w:rsidRPr="00BA67FE" w:rsidRDefault="002A7146" w:rsidP="00FD690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F063DB4" w14:textId="76DF0D11" w:rsidR="002A7146" w:rsidRPr="006C2E98" w:rsidRDefault="00F25071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415A354B" w14:textId="77777777" w:rsidR="002A7146" w:rsidRPr="00BA67FE" w:rsidRDefault="002A7146" w:rsidP="002A714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A7146" w:rsidRPr="00BA67FE" w14:paraId="1F02EAFD" w14:textId="77777777" w:rsidTr="00FD690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CBB5C0F" w14:textId="77777777" w:rsidR="002A7146" w:rsidRPr="00BA67FE" w:rsidRDefault="002A7146" w:rsidP="00FD690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AC76ECE" w14:textId="1919236C" w:rsidR="002A7146" w:rsidRDefault="00707F65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0B5926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4FF2E05A" w14:textId="77777777" w:rsidR="002A7146" w:rsidRPr="006C2E98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3395BEED" w14:textId="77777777" w:rsidR="002A7146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2CA68F6" w14:textId="085B68C3" w:rsidR="002A7146" w:rsidRDefault="00707F65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0B5926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7A295731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FDACD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7DDD35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4023CE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14:paraId="54E8150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A7146" w:rsidRPr="00BA67FE" w14:paraId="1021E2F4" w14:textId="77777777" w:rsidTr="00FD690A">
        <w:trPr>
          <w:trHeight w:val="1365"/>
        </w:trPr>
        <w:tc>
          <w:tcPr>
            <w:tcW w:w="9640" w:type="dxa"/>
          </w:tcPr>
          <w:p w14:paraId="667BB1F0" w14:textId="77777777" w:rsidR="002A7146" w:rsidRDefault="002A7146" w:rsidP="00FD690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1E24B8" w14:textId="409E4D4A" w:rsidR="002A7146" w:rsidRPr="003D754F" w:rsidRDefault="003D754F" w:rsidP="003D754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Fonts w:ascii="Arial" w:hAnsi="Arial" w:cs="Arial"/>
                <w:color w:val="000000"/>
                <w:sz w:val="20"/>
                <w:szCs w:val="20"/>
              </w:rPr>
              <w:t>Celem kursu jest zapoznanie studentów z przemianami literatury niemieckojęzycznej w kontekście zjawisk migracji w XX i XXI wieku. Kurs umożliwia zrozumienie społecznych, historycznych i politycznych uwarunkowań, które kształtowały literaturę emigracyjną i migracyjną, oraz rozwija umiejętność analizy tekstów literackich powstałych w tych kontekstach. Szczególny nacisk położony jest na refleksję nad tożsamością, językiem i pamięcią w twórczości pisarzy funkcjonujących między kulturami.</w:t>
            </w:r>
          </w:p>
          <w:p w14:paraId="7C8976C5" w14:textId="77777777" w:rsidR="003D754F" w:rsidRDefault="003D754F" w:rsidP="003D754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7363AF" w14:textId="0E80C16F" w:rsidR="002A7146" w:rsidRPr="003D754F" w:rsidRDefault="002A7146" w:rsidP="003D754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754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4EEC851C" w14:textId="55905FC8" w:rsidR="003D754F" w:rsidRPr="003D754F" w:rsidRDefault="003D754F" w:rsidP="003D754F">
            <w:pPr>
              <w:pStyle w:val="NormalnyWeb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Fonts w:ascii="Arial" w:hAnsi="Arial" w:cs="Arial"/>
                <w:sz w:val="20"/>
                <w:szCs w:val="20"/>
              </w:rPr>
              <w:t>Zapoznanie studentów z podstawowymi pojęciami, kontekstami historyczno-politycznymi oraz kierunkami badań nad literaturą migracyjną i emigracyjną w niemieckim obszarze językowym.</w:t>
            </w:r>
          </w:p>
          <w:p w14:paraId="62BB5D02" w14:textId="1407F51D" w:rsidR="003D754F" w:rsidRPr="003D754F" w:rsidRDefault="003D754F" w:rsidP="003D754F">
            <w:pPr>
              <w:pStyle w:val="NormalnyWeb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Fonts w:ascii="Arial" w:hAnsi="Arial" w:cs="Arial"/>
                <w:sz w:val="20"/>
                <w:szCs w:val="20"/>
              </w:rPr>
              <w:t>Rozwijanie umiejętności analizy i interpretacji tekstów literackich powstałych w kontekście migracji i wielokulturowości.</w:t>
            </w:r>
          </w:p>
          <w:p w14:paraId="48EC0DC3" w14:textId="420D3C74" w:rsidR="003D754F" w:rsidRPr="003D754F" w:rsidRDefault="003D754F" w:rsidP="003D754F">
            <w:pPr>
              <w:pStyle w:val="NormalnyWeb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Fonts w:ascii="Arial" w:hAnsi="Arial" w:cs="Arial"/>
                <w:sz w:val="20"/>
                <w:szCs w:val="20"/>
              </w:rPr>
              <w:t>Ukazanie roli tożsamości, języka, pamięci i doświadczenia biograficznego w twórczości autorów funkcjonujących między kulturami.</w:t>
            </w:r>
          </w:p>
          <w:p w14:paraId="11D76A9E" w14:textId="754703C6" w:rsidR="002A7146" w:rsidRPr="003D754F" w:rsidRDefault="003D754F" w:rsidP="003D754F">
            <w:pPr>
              <w:pStyle w:val="NormalnyWeb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Fonts w:ascii="Arial" w:hAnsi="Arial" w:cs="Arial"/>
                <w:sz w:val="20"/>
                <w:szCs w:val="20"/>
              </w:rPr>
              <w:t>Kształtowanie krytycznej refleksji nad literaturą jako formą dialogu międzykulturowego i świadectwem przemian społecznych XX i XXI wieku.</w:t>
            </w:r>
          </w:p>
        </w:tc>
      </w:tr>
    </w:tbl>
    <w:p w14:paraId="7F0C5CEA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85578A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2201FA5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14:paraId="40ED3EA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53D0DEE9" w14:textId="77777777" w:rsidTr="00FD690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88A9511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78590AF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A0C4571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</w:p>
        </w:tc>
      </w:tr>
      <w:tr w:rsidR="002A7146" w:rsidRPr="00BA67FE" w14:paraId="60194B8F" w14:textId="77777777" w:rsidTr="00FD690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F0468D7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36AB91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7609AA3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</w:p>
        </w:tc>
      </w:tr>
      <w:tr w:rsidR="002A7146" w:rsidRPr="00BA67FE" w14:paraId="4869AAF5" w14:textId="77777777" w:rsidTr="00FD690A">
        <w:tc>
          <w:tcPr>
            <w:tcW w:w="1941" w:type="dxa"/>
            <w:shd w:val="clear" w:color="auto" w:fill="DBE5F1"/>
            <w:vAlign w:val="center"/>
          </w:tcPr>
          <w:p w14:paraId="45749FD0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623D9DD" w14:textId="77777777" w:rsidR="002A7146" w:rsidRPr="006C2E98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</w:t>
            </w:r>
            <w:r w:rsidR="00707F65">
              <w:rPr>
                <w:rFonts w:ascii="Arial" w:hAnsi="Arial" w:cs="Arial"/>
                <w:sz w:val="20"/>
                <w:szCs w:val="20"/>
              </w:rPr>
              <w:t>y niemieckojęzycznej w wieku XX</w:t>
            </w:r>
            <w:r>
              <w:rPr>
                <w:rFonts w:ascii="Arial" w:hAnsi="Arial" w:cs="Arial"/>
                <w:sz w:val="20"/>
                <w:szCs w:val="20"/>
              </w:rPr>
              <w:t xml:space="preserve"> (lub kurs równoważny)</w:t>
            </w:r>
          </w:p>
        </w:tc>
      </w:tr>
    </w:tbl>
    <w:p w14:paraId="18D0514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0ACA9CD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9F060C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5BD0590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14:paraId="2F8B2E4B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A7146" w:rsidRPr="00BA67FE" w14:paraId="446E4497" w14:textId="77777777" w:rsidTr="00FD690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97BC9F1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CFEDC18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84E71BE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7FFC2636" w14:textId="77777777" w:rsidTr="00FD690A">
        <w:trPr>
          <w:cantSplit/>
          <w:trHeight w:val="1838"/>
        </w:trPr>
        <w:tc>
          <w:tcPr>
            <w:tcW w:w="1979" w:type="dxa"/>
            <w:vMerge/>
          </w:tcPr>
          <w:p w14:paraId="554A2208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8086A32" w14:textId="77777777" w:rsidR="00880BA3" w:rsidRPr="00880BA3" w:rsidRDefault="002A7146" w:rsidP="00FD690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W1: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ma pogłębioną i poszerzoną wiedzę o specyfice przedmiotowej i metodologicznej nauk filologicznych, a zwłaszcza filologii germańskiej</w:t>
            </w:r>
          </w:p>
          <w:p w14:paraId="15DEB91D" w14:textId="77777777" w:rsidR="002A7146" w:rsidRPr="00880BA3" w:rsidRDefault="00880BA3" w:rsidP="00FD690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W2: </w:t>
            </w:r>
            <w:r w:rsidRPr="00880BA3">
              <w:rPr>
                <w:rFonts w:ascii="Arial" w:hAnsi="Arial" w:cs="Arial"/>
                <w:sz w:val="20"/>
                <w:szCs w:val="20"/>
              </w:rPr>
              <w:t xml:space="preserve">posiada pogłębioną wiedzę o powiązaniach dziedzin nauki i dyscyplin naukowych właściwych dla filologii, zwłaszcza filologii germańskiej (ze szczególnym uwzględnieniem literaturoznawstwa), pozwalającą na integrowanie perspektyw właściwych dla kilku dyscyplin </w:t>
            </w:r>
          </w:p>
          <w:p w14:paraId="1C7042D0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>W</w:t>
            </w:r>
            <w:r w:rsidR="00880BA3" w:rsidRPr="00880BA3">
              <w:rPr>
                <w:rFonts w:ascii="Arial" w:eastAsia="MyriadPro-Regular" w:hAnsi="Arial" w:cs="Arial"/>
                <w:sz w:val="20"/>
                <w:szCs w:val="20"/>
              </w:rPr>
              <w:t>3</w:t>
            </w: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ma pogłębioną wiedzę o kompleksowej naturze i zmienności zjawisk kulturowych, w tym literackich, dziejowych i językowych</w:t>
            </w:r>
          </w:p>
        </w:tc>
        <w:tc>
          <w:tcPr>
            <w:tcW w:w="2365" w:type="dxa"/>
          </w:tcPr>
          <w:p w14:paraId="19BFDEA9" w14:textId="77777777" w:rsidR="002A7146" w:rsidRPr="006C2E98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  <w:r w:rsidR="002A7146" w:rsidRPr="006C2E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CDBC9A" w14:textId="77777777" w:rsidR="002A7146" w:rsidRPr="006C2E98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C95D87" w14:textId="77777777" w:rsidR="002A7146" w:rsidRPr="006C2E98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15C802" w14:textId="77777777" w:rsidR="002A7146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14:paraId="5DA69E89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CD53E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2DA5CE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3EBA75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84068D" w14:textId="77777777" w:rsidR="00880BA3" w:rsidRPr="00482BAD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14:paraId="0752E167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19DE29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710AA13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A7146" w:rsidRPr="00BA67FE" w14:paraId="0C3E3A89" w14:textId="77777777" w:rsidTr="00FD690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D74CBD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1A7CA73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D0E64CF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6D33BB04" w14:textId="77777777" w:rsidTr="00FD690A">
        <w:trPr>
          <w:cantSplit/>
          <w:trHeight w:val="2116"/>
        </w:trPr>
        <w:tc>
          <w:tcPr>
            <w:tcW w:w="1985" w:type="dxa"/>
            <w:vMerge/>
          </w:tcPr>
          <w:p w14:paraId="4A584B5F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8505ECB" w14:textId="77777777" w:rsidR="002A7146" w:rsidRPr="00880BA3" w:rsidRDefault="002A7146" w:rsidP="00880BA3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U1: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precyzyjnie formułuje i analizuje nawet kompleksowe problemy badawcze w zakresie literaturoznawstwa, językoznawstwa oraz dotyczące kultury i historii krajów niemieckiego obszaru językowego</w:t>
            </w:r>
          </w:p>
          <w:p w14:paraId="7E515F12" w14:textId="77777777" w:rsidR="002A7146" w:rsidRPr="00880BA3" w:rsidRDefault="002A7146" w:rsidP="00880BA3">
            <w:pPr>
              <w:rPr>
                <w:rFonts w:ascii="Arial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U2: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 xml:space="preserve">przeprowadza krytyczną analizę i interpretację różnych rodzajów wytworów kultury, w szczególności dzieł niemieckiej literatury pięknej, stosując oryginalne podejścia, uwzględniające nowe osiągnięcia humanistyki, w celu określenia znaczeń tychże wytworów, ich oddziaływania społecznego i miejsca w procesie historyczno-kulturowym </w:t>
            </w:r>
          </w:p>
          <w:p w14:paraId="12B920C4" w14:textId="77777777" w:rsidR="002A7146" w:rsidRPr="00880BA3" w:rsidRDefault="002A7146" w:rsidP="00880BA3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880BA3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U3: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jest przygotowany do ustawicznego rozwijania swoich kompetencji i wiedzy, rozumie potrzebę stałego podnoszenia swoich kwalifikacji</w:t>
            </w:r>
          </w:p>
        </w:tc>
        <w:tc>
          <w:tcPr>
            <w:tcW w:w="2410" w:type="dxa"/>
          </w:tcPr>
          <w:p w14:paraId="632AAFFB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880BA3">
              <w:rPr>
                <w:rFonts w:ascii="Arial" w:hAnsi="Arial" w:cs="Arial"/>
                <w:sz w:val="20"/>
                <w:szCs w:val="20"/>
              </w:rPr>
              <w:t>_U03</w:t>
            </w:r>
          </w:p>
          <w:p w14:paraId="77AE1389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0696D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4961C7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38C76A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 w:rsidRPr="000C6653">
              <w:rPr>
                <w:rFonts w:ascii="Arial" w:hAnsi="Arial" w:cs="Arial"/>
                <w:sz w:val="20"/>
                <w:szCs w:val="20"/>
              </w:rPr>
              <w:t>K</w:t>
            </w:r>
            <w:r w:rsidR="00880BA3">
              <w:rPr>
                <w:rFonts w:ascii="Arial" w:hAnsi="Arial" w:cs="Arial"/>
                <w:sz w:val="20"/>
                <w:szCs w:val="20"/>
              </w:rPr>
              <w:t>2_U06</w:t>
            </w:r>
          </w:p>
          <w:p w14:paraId="6747093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398FC6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4D5E05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1CBD6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9B2596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FDA70F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ED3CD" w14:textId="77777777" w:rsidR="002A7146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K2_U13</w:t>
            </w:r>
          </w:p>
          <w:p w14:paraId="001021CA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CEC59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9A882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6765FFA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4F0CBDF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6E1B8C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A7146" w:rsidRPr="00BA67FE" w14:paraId="60D53F0D" w14:textId="77777777" w:rsidTr="00FD690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C7B7029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68A86A5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B5C5929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68EFD8EC" w14:textId="77777777" w:rsidTr="00FD690A">
        <w:trPr>
          <w:cantSplit/>
          <w:trHeight w:val="1404"/>
        </w:trPr>
        <w:tc>
          <w:tcPr>
            <w:tcW w:w="1985" w:type="dxa"/>
            <w:vMerge/>
          </w:tcPr>
          <w:p w14:paraId="6FE0C8A9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D7EEDAA" w14:textId="77777777" w:rsidR="0031641C" w:rsidRPr="0031641C" w:rsidRDefault="002A7146" w:rsidP="00FD690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K1: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 xml:space="preserve">rozumie znaczenie wiedzy w rozwiązywaniu problemów </w:t>
            </w:r>
          </w:p>
          <w:p w14:paraId="29704663" w14:textId="77777777" w:rsidR="002A7146" w:rsidRPr="0031641C" w:rsidRDefault="002A7146" w:rsidP="00FD690A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K2: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>odczuwa potrzebę uczestniczenia w życiu kulturalnym, interesuje się aktualnymi wydarzeniami kulturalnymi, nowatorskimi formami wyrazu artystycznego, nowymi zjawiskami w sztuce</w:t>
            </w:r>
            <w:r w:rsidR="0031641C"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14:paraId="5348FD36" w14:textId="77777777" w:rsidR="002A7146" w:rsidRPr="00BA67FE" w:rsidRDefault="002A7146" w:rsidP="00FD690A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K3: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14:paraId="3226D1C4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164A1B2E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01786C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0C6653">
              <w:rPr>
                <w:rFonts w:ascii="Arial" w:hAnsi="Arial" w:cs="Arial"/>
                <w:sz w:val="20"/>
                <w:szCs w:val="20"/>
              </w:rPr>
              <w:t>_K03</w:t>
            </w:r>
          </w:p>
          <w:p w14:paraId="3775905E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0246A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F1CE2D" w14:textId="77777777" w:rsidR="0031641C" w:rsidRDefault="0031641C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7F5BC2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31641C">
              <w:rPr>
                <w:rFonts w:ascii="Arial" w:hAnsi="Arial" w:cs="Arial"/>
                <w:sz w:val="20"/>
                <w:szCs w:val="20"/>
              </w:rPr>
              <w:t>_K04</w:t>
            </w:r>
          </w:p>
        </w:tc>
      </w:tr>
    </w:tbl>
    <w:p w14:paraId="5461BF75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44FAD0A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65239F1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229BEC7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A7146" w:rsidRPr="00BA67FE" w14:paraId="5654DC42" w14:textId="77777777" w:rsidTr="00FD690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CB24F0" w14:textId="77777777" w:rsidR="002A7146" w:rsidRPr="00BA67FE" w:rsidRDefault="002A7146" w:rsidP="00FD690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A7146" w:rsidRPr="00BA67FE" w14:paraId="7D2A8C94" w14:textId="77777777" w:rsidTr="00FD690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092BE5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89D252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FA78503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A6AC3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A7146" w:rsidRPr="00BA67FE" w14:paraId="011D1135" w14:textId="77777777" w:rsidTr="00FD690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460039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276EBE8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450FA1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F755FFD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4F05836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374C74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20E3A2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6D99C9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59566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F55710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DE2D2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5770491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F6E88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84318D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146" w:rsidRPr="00BA67FE" w14:paraId="1AE60F97" w14:textId="77777777" w:rsidTr="00FD690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29BF9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3A823E8" w14:textId="66E20662" w:rsidR="002A7146" w:rsidRPr="00BA67FE" w:rsidRDefault="00F25071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6399F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8D6766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C47758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2322C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FA859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E39C0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146" w:rsidRPr="00BA67FE" w14:paraId="21CC5BAE" w14:textId="77777777" w:rsidTr="00FD690A">
        <w:trPr>
          <w:trHeight w:val="462"/>
        </w:trPr>
        <w:tc>
          <w:tcPr>
            <w:tcW w:w="1611" w:type="dxa"/>
            <w:vAlign w:val="center"/>
          </w:tcPr>
          <w:p w14:paraId="06F0D32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FE2051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B2A5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C4084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F7F2A8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8FF5A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CFFBB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F91CA2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E5DA1C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07ED2AFC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3096AB9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14:paraId="1F42640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BA67FE" w14:paraId="011C2F8D" w14:textId="77777777" w:rsidTr="00FD690A">
        <w:trPr>
          <w:trHeight w:val="1286"/>
        </w:trPr>
        <w:tc>
          <w:tcPr>
            <w:tcW w:w="9622" w:type="dxa"/>
          </w:tcPr>
          <w:p w14:paraId="5103362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metody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 poda</w:t>
            </w:r>
            <w:r>
              <w:rPr>
                <w:rFonts w:ascii="Arial" w:hAnsi="Arial" w:cs="Arial"/>
                <w:sz w:val="20"/>
                <w:szCs w:val="20"/>
              </w:rPr>
              <w:t>jące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wykład informacyjny, opis, objaśnienie)</w:t>
            </w:r>
          </w:p>
          <w:p w14:paraId="0C0D26BB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(wykład konwersatoryjny)</w:t>
            </w:r>
          </w:p>
          <w:p w14:paraId="09F8163C" w14:textId="77777777" w:rsidR="00FD0CB8" w:rsidRDefault="00FD0CB8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79A948" w14:textId="25CA07D2" w:rsidR="00FD0CB8" w:rsidRPr="00FD0CB8" w:rsidRDefault="00FD0CB8" w:rsidP="00FD0C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CB8">
              <w:rPr>
                <w:rFonts w:ascii="Arial" w:hAnsi="Arial" w:cs="Arial"/>
                <w:sz w:val="20"/>
                <w:szCs w:val="20"/>
              </w:rPr>
              <w:t xml:space="preserve">Zajęcia odbywają się z wykorzystaniem kompetencji nabytych podczas indywidualnego szkolenia </w:t>
            </w:r>
            <w:proofErr w:type="spellStart"/>
            <w:r w:rsidRPr="00FD0CB8">
              <w:rPr>
                <w:rFonts w:ascii="Arial" w:hAnsi="Arial" w:cs="Arial"/>
                <w:sz w:val="20"/>
                <w:szCs w:val="20"/>
              </w:rPr>
              <w:t>pn</w:t>
            </w:r>
            <w:proofErr w:type="spellEnd"/>
            <w:r w:rsidRPr="00FD0CB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54F97">
              <w:rPr>
                <w:rFonts w:ascii="Arial" w:hAnsi="Arial" w:cs="Arial"/>
                <w:b/>
                <w:bCs/>
                <w:sz w:val="20"/>
                <w:szCs w:val="20"/>
              </w:rPr>
              <w:t>„Prezentacja i autoprezentacja – wystąpienia publiczne”</w:t>
            </w:r>
            <w:r w:rsidRPr="00FD0CB8">
              <w:rPr>
                <w:rFonts w:ascii="Arial" w:hAnsi="Arial" w:cs="Arial"/>
                <w:sz w:val="20"/>
                <w:szCs w:val="20"/>
              </w:rPr>
              <w:t xml:space="preserve"> zrealizowanego w ramach projektu </w:t>
            </w:r>
            <w:r w:rsidRPr="00854F97">
              <w:rPr>
                <w:rFonts w:ascii="Arial" w:hAnsi="Arial" w:cs="Arial"/>
                <w:b/>
                <w:bCs/>
                <w:sz w:val="20"/>
                <w:szCs w:val="20"/>
              </w:rPr>
              <w:t>„Uczelnia najwyższej jakości – UP to the TOP</w:t>
            </w:r>
            <w:r w:rsidR="00854F97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  <w:r w:rsidRPr="00FD0CB8">
              <w:rPr>
                <w:rFonts w:ascii="Arial" w:hAnsi="Arial" w:cs="Arial"/>
                <w:sz w:val="20"/>
                <w:szCs w:val="20"/>
              </w:rPr>
              <w:t>, zad. 5 Szkolenia podnoszące kompetencje dydaktyczne kadry dydaktycznej - Indywidualne kursy z zakresu nowoczesnych metod dydaktycznych w ramach Pilotażowego programu szkoleń indywidualnych (PPSI).</w:t>
            </w:r>
          </w:p>
          <w:p w14:paraId="0341746D" w14:textId="6F9388E8" w:rsidR="00FD0CB8" w:rsidRPr="00BA67FE" w:rsidRDefault="00FD0CB8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58DF4F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397BB52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59E28A73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14:paraId="62E6531D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A7146" w:rsidRPr="00BA67FE" w14:paraId="79D7D9B3" w14:textId="77777777" w:rsidTr="00FD690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90F6A9C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79ABCE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C0BC1B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FD091D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5364F1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544F5D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756625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DC7E98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F16F4C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E47ADE6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EE70AA0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8F6D33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D0588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AA2199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42B17" w:rsidRPr="00BA67FE" w14:paraId="67ED673D" w14:textId="77777777" w:rsidTr="00FD69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C7902D" w14:textId="77777777" w:rsidR="00842B17" w:rsidRPr="00BA67FE" w:rsidRDefault="00842B17" w:rsidP="00842B1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4AF2FAC5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8B2B09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FEDF73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CEF6D2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DFD166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70FA3D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3CDB3C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38E45" w14:textId="4C8F5699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765E87A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B944A18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EB2FEB" w14:textId="5B5A6672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9A22DD" w14:textId="18E1B9AA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383F9D" w14:textId="77777777" w:rsidR="00842B17" w:rsidRPr="00344C52" w:rsidRDefault="00842B17" w:rsidP="00842B1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842B17" w:rsidRPr="00BA67FE" w14:paraId="1645B82E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9E7D15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14:paraId="70315403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70D893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313F05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4B5E75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739ED3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A0C2D8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FA92A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E9AD9C" w14:textId="31F9FC6E" w:rsidR="00842B17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8B63588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305F9F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D13FF6" w14:textId="36191083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8F9B1B" w14:textId="269C6E26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3E3360" w14:textId="77777777" w:rsidR="00842B17" w:rsidRDefault="00842B17" w:rsidP="00842B1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842B17" w:rsidRPr="00BA67FE" w14:paraId="34F0CA19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BB76912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14:paraId="16469F66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5DC6F3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A62946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8A49D5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3F3D54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20AE43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CA05CC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4D4B8F" w14:textId="5E55E16C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5588EBC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1687759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B75BE4" w14:textId="7A9B370C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4CE30B" w14:textId="5A3A74E8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AECCBB" w14:textId="77777777" w:rsidR="00842B17" w:rsidRPr="00344C52" w:rsidRDefault="00842B17" w:rsidP="00842B1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842B17" w:rsidRPr="00BA67FE" w14:paraId="4C0E368B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85E259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14:paraId="6F492BD3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232008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90BFC8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1A0C36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534211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1A66D5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E7DF5A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708811" w14:textId="1FB5E7CB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F20BE21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62ADC8B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5B9132" w14:textId="2F9BAFD0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DDF6B1" w14:textId="0FA3BE9A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4DC1BD" w14:textId="77777777" w:rsidR="00842B17" w:rsidRPr="00344C52" w:rsidRDefault="00842B17" w:rsidP="00842B1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842B17" w:rsidRPr="00BA67FE" w14:paraId="593AA8A4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4F45E4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14:paraId="74391C08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F567CD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9BF7EA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82C10C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34B88F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991F91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5CBA71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6966CD" w14:textId="208A1E61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F99B9EF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77F0294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92D23C" w14:textId="02B47A22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984C46" w14:textId="17D3D704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B2D24E" w14:textId="77777777" w:rsidR="00842B17" w:rsidRPr="00344C52" w:rsidRDefault="00842B17" w:rsidP="00842B1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842B17" w:rsidRPr="00BA67FE" w14:paraId="75D63F73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A647F29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14:paraId="3C6F0ABB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FB82AD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D0D90C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239607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3F36F9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2CE3A5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261C78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1ECDCF" w14:textId="6DBC3B96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6CA4A1A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989A15D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001F11" w14:textId="60BE2D56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B47E15" w14:textId="34EC695A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55BA3A" w14:textId="77777777" w:rsidR="00842B17" w:rsidRPr="00344C52" w:rsidRDefault="00842B17" w:rsidP="00842B1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842B17" w:rsidRPr="00BA67FE" w14:paraId="0251FEC0" w14:textId="77777777" w:rsidTr="00FD69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4D0CB3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21ECF47D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6C2180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4DE6EB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A0A0C8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450994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8D1BFA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771BEA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76BA00" w14:textId="6946ED3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9CA4B3E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0B58109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24053F" w14:textId="7ADE24EB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EA0699" w14:textId="6C9284AC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0BE4B7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42B17" w:rsidRPr="00BA67FE" w14:paraId="2E41A6E7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A6BD0E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DAF897E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3A9B96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6FAA3A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E239A7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CA998E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71A6EA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1D400B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2EA218" w14:textId="61073D68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30D19C2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8A1F34E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FFCA49" w14:textId="373B32B3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0008EA" w14:textId="4BF8B8AA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62F444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42B17" w:rsidRPr="00BA67FE" w14:paraId="36D7DA75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ACA95C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K3</w:t>
            </w:r>
          </w:p>
        </w:tc>
        <w:tc>
          <w:tcPr>
            <w:tcW w:w="666" w:type="dxa"/>
            <w:shd w:val="clear" w:color="auto" w:fill="FFFFFF"/>
          </w:tcPr>
          <w:p w14:paraId="25EA062A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FB47A3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F7EB8A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13F73C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007410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717DA8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EE4E01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334A23" w14:textId="6DCBA43B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5B00F62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E4B074E" w14:textId="77777777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6419F9" w14:textId="7514C315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4528BF" w14:textId="1FD1271A" w:rsidR="00842B17" w:rsidRPr="00BA67FE" w:rsidRDefault="00842B17" w:rsidP="00842B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38DF36" w14:textId="77777777" w:rsidR="00842B17" w:rsidRPr="00BA67FE" w:rsidRDefault="00842B17" w:rsidP="00842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11E48B0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07B755A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1F5EB387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43E57DE7" w14:textId="77777777" w:rsidTr="00FD690A">
        <w:tc>
          <w:tcPr>
            <w:tcW w:w="1941" w:type="dxa"/>
            <w:shd w:val="clear" w:color="auto" w:fill="DBE5F1"/>
            <w:vAlign w:val="center"/>
          </w:tcPr>
          <w:p w14:paraId="0F1A082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4B880C9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39CD91" w14:textId="77777777" w:rsidR="00F93F4F" w:rsidRDefault="002A7146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uczestnictwo w </w:t>
            </w:r>
            <w:r w:rsidR="00F93F4F">
              <w:rPr>
                <w:rFonts w:ascii="Arial" w:hAnsi="Arial" w:cs="Arial"/>
                <w:sz w:val="20"/>
                <w:szCs w:val="20"/>
              </w:rPr>
              <w:t>wykładzie</w:t>
            </w:r>
            <w:r w:rsidR="00F2507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762AF35" w14:textId="7DCE6530" w:rsidR="002A7146" w:rsidRDefault="00F25071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jest zakończony</w:t>
            </w:r>
            <w:r w:rsidR="00F93F4F">
              <w:rPr>
                <w:rFonts w:ascii="Arial" w:hAnsi="Arial" w:cs="Arial"/>
                <w:sz w:val="20"/>
                <w:szCs w:val="20"/>
              </w:rPr>
              <w:t xml:space="preserve">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egzaminem </w:t>
            </w:r>
            <w:r w:rsidR="00842B17">
              <w:rPr>
                <w:rFonts w:ascii="Arial" w:hAnsi="Arial" w:cs="Arial"/>
                <w:sz w:val="20"/>
                <w:szCs w:val="20"/>
              </w:rPr>
              <w:t>pisemnym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57F1D6" w14:textId="23097264" w:rsidR="00F25071" w:rsidRPr="00BA67FE" w:rsidRDefault="00F25071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BD49E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04B8991A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435F29C3" w14:textId="77777777" w:rsidTr="00FD690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8D63CE8" w14:textId="77777777" w:rsidR="002A7146" w:rsidRPr="00BA67FE" w:rsidRDefault="002A7146" w:rsidP="00FD690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DEB6E8B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1BFC914E" w14:textId="38152A65" w:rsidR="002A7146" w:rsidRPr="00BA67FE" w:rsidRDefault="003D754F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Brak.</w:t>
            </w:r>
          </w:p>
        </w:tc>
      </w:tr>
    </w:tbl>
    <w:p w14:paraId="34D2022B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77AA0DC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79CC594F" w14:textId="77777777" w:rsidR="000F4C05" w:rsidRDefault="000F4C05" w:rsidP="002A7146">
      <w:pPr>
        <w:rPr>
          <w:rFonts w:ascii="Arial" w:hAnsi="Arial" w:cs="Arial"/>
          <w:sz w:val="20"/>
          <w:szCs w:val="20"/>
        </w:rPr>
      </w:pPr>
    </w:p>
    <w:p w14:paraId="075FA2D8" w14:textId="77777777" w:rsidR="000F4C05" w:rsidRDefault="000F4C05" w:rsidP="002A7146">
      <w:pPr>
        <w:rPr>
          <w:rFonts w:ascii="Arial" w:hAnsi="Arial" w:cs="Arial"/>
          <w:sz w:val="20"/>
          <w:szCs w:val="20"/>
        </w:rPr>
      </w:pPr>
    </w:p>
    <w:p w14:paraId="6D5C195E" w14:textId="77777777" w:rsidR="000F4C05" w:rsidRDefault="000F4C05" w:rsidP="002A7146">
      <w:pPr>
        <w:rPr>
          <w:rFonts w:ascii="Arial" w:hAnsi="Arial" w:cs="Arial"/>
          <w:sz w:val="20"/>
          <w:szCs w:val="20"/>
        </w:rPr>
      </w:pPr>
    </w:p>
    <w:p w14:paraId="51DF632F" w14:textId="7AF6E92B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3D754F" w14:paraId="4C537ED3" w14:textId="77777777" w:rsidTr="00815942">
        <w:trPr>
          <w:trHeight w:val="416"/>
        </w:trPr>
        <w:tc>
          <w:tcPr>
            <w:tcW w:w="9622" w:type="dxa"/>
          </w:tcPr>
          <w:p w14:paraId="569AE588" w14:textId="0D5BAF7C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Grundbegriffe der Migranten- und Exilliteratur: Definitionen, Abgrenzungen und theoretische Zugänge</w:t>
            </w:r>
          </w:p>
          <w:p w14:paraId="0F6483A0" w14:textId="1167E2A5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Gesellschafts- und politische Rahmenbedingungen in Deutschland vor dem Zweiten Weltkrieg: Kontext für literarische Emigration</w:t>
            </w:r>
          </w:p>
          <w:p w14:paraId="1E1A5636" w14:textId="596E8910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Die Situation von Künstlern und Intellektuellen im nationalsozialistischen Deutschland (1933–1945)</w:t>
            </w:r>
          </w:p>
          <w:p w14:paraId="736A1B39" w14:textId="008D22B4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Formen der Exilliteratur, inneres Exil und sogenannte „Nazi-Literatur“ im ideologischen Spannungsfeld</w:t>
            </w:r>
          </w:p>
          <w:p w14:paraId="48A35018" w14:textId="4178F87B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Autoren im Exil während des Dritten Reichs I: Institutionen, Netzwerke, Zentren der Exilkultur</w:t>
            </w:r>
          </w:p>
          <w:p w14:paraId="3C448242" w14:textId="58E15D27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Autoren im Exil während des Dritten Reichs II: Repräsentative Werke und ästhetische Strategien</w:t>
            </w:r>
          </w:p>
          <w:p w14:paraId="2B45FA24" w14:textId="58BF77A2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Innere Emigration im Nationalsozialismus: Begriff, Kontroversen und literarische Beispiele</w:t>
            </w:r>
          </w:p>
          <w:p w14:paraId="3699FA97" w14:textId="445D7338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Exilliteratur in Österreich zur Zeit des Nationalsozialismus: Besonderheiten und zentrale Stimmen</w:t>
            </w:r>
          </w:p>
          <w:p w14:paraId="4C2F3F95" w14:textId="5019FE5D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Gesellschaftlich-politische Entwicklungen in Deutschland in der Mitte des 20.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Jahrhunderts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und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ihre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literarischen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Spiegelungen</w:t>
            </w:r>
            <w:proofErr w:type="spellEnd"/>
          </w:p>
          <w:p w14:paraId="4BA710F8" w14:textId="10401985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Die sogenannte Gastarbeiterliteratur: Anfänge, Merkmale und Rezeption in der Bundesrepublik Deutschland</w:t>
            </w:r>
          </w:p>
          <w:p w14:paraId="6342CBC4" w14:textId="1818FF62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Migrantenliteratur in Deutschland in der zweiten Hälfte des 20. Jahrhunderts: Themenfelder und </w:t>
            </w:r>
            <w:proofErr w:type="spellStart"/>
            <w:proofErr w:type="gram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Autor:innenprofile</w:t>
            </w:r>
            <w:proofErr w:type="spellEnd"/>
            <w:proofErr w:type="gramEnd"/>
          </w:p>
          <w:p w14:paraId="148FF798" w14:textId="2098E2D6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Radek Knapp und andere </w:t>
            </w:r>
            <w:proofErr w:type="spellStart"/>
            <w:proofErr w:type="gram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Autor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:</w:t>
            </w: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innen</w:t>
            </w:r>
            <w:proofErr w:type="spellEnd"/>
            <w:proofErr w:type="gram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 polnischer Herkunft im deutschsprachigen Literaturraum: Identität, Sprache, Erinnerung</w:t>
            </w:r>
          </w:p>
          <w:p w14:paraId="721A5071" w14:textId="47DBE47D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Migrantenliteratur an der Schwelle zum 21. Jahrhundert: Motive, poetologische Zugänge und biografische Dimensionen</w:t>
            </w:r>
          </w:p>
          <w:p w14:paraId="768CF12A" w14:textId="59D97D07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Vladimir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Vertlib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 und andere deutschsprachige Schriftsteller mit Migrationshintergrund um die Jahrtausendwende</w:t>
            </w:r>
          </w:p>
          <w:p w14:paraId="180CCAAD" w14:textId="079E6BC9" w:rsid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Neue Migrationsbewegungen im 21. Jahrhundert und ihre Auswirkungen auf die deutschsprachige Literaturlandschaft</w:t>
            </w:r>
          </w:p>
          <w:p w14:paraId="7FB39FE5" w14:textId="2C4FFE01" w:rsidR="003D754F" w:rsidRPr="003D754F" w:rsidRDefault="003D754F" w:rsidP="003D754F">
            <w:pPr>
              <w:pStyle w:val="NormalnyWeb"/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>Tematy</w:t>
            </w:r>
            <w:proofErr w:type="spellEnd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>jezyku</w:t>
            </w:r>
            <w:proofErr w:type="spellEnd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>polskim</w:t>
            </w:r>
            <w:proofErr w:type="spellEnd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</w:p>
          <w:p w14:paraId="26798F3C" w14:textId="11CB8730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Podstawowe pojęcia literatury migracyjnej i emigracyjnej: definicje, rozróżnienia i ujęcia teoretyczne</w:t>
            </w:r>
          </w:p>
          <w:p w14:paraId="2078A5A0" w14:textId="480DE5F3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Społeczno-polityczne uwarunkowania w Niemczech przed II wojną światową jako kontekst emigracji literackiej</w:t>
            </w:r>
          </w:p>
          <w:p w14:paraId="4F76A0C6" w14:textId="583B66E1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Sytuacja artystów i intelektualistów w Niemczech w latach 1933–1945</w:t>
            </w:r>
          </w:p>
          <w:p w14:paraId="1502A7DF" w14:textId="79E6AA24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Formy literatury emigracyjnej, „wewnętrzne wygnanie” i tzw. „literatura nazistowska” w kontekście ideologicznym</w:t>
            </w:r>
          </w:p>
          <w:p w14:paraId="21EEC49F" w14:textId="211A1034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Autorzy na emigracji w okresie III Rzeszy I: instytucje, sieci i centra kultury emigracyjnej</w:t>
            </w:r>
          </w:p>
          <w:p w14:paraId="5FF9BA7D" w14:textId="7FEC6EBB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Autorzy na emigracji w okresie III Rzeszy II: reprezentatywne utwory i strategie estetyczne</w:t>
            </w:r>
          </w:p>
          <w:p w14:paraId="0A742621" w14:textId="2C6105F4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Wewnętrzna emigracja w czasach narodowego socjalizmu: pojęcie, kontrowersje, przykłady literackie</w:t>
            </w:r>
          </w:p>
          <w:p w14:paraId="24E775DD" w14:textId="212E2B99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Literatura emigracyjna w Austrii w okresie narodowego socjalizmu: specyfika i główne postacie</w:t>
            </w:r>
          </w:p>
          <w:p w14:paraId="5EA169C3" w14:textId="034B4AC7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Społeczno-polityczne przemiany w Niemczech w połowie XX wieku i ich odzwierciedlenie w literaturze</w:t>
            </w:r>
          </w:p>
          <w:p w14:paraId="71634CCE" w14:textId="7A805EA0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Tzw. literatura gastarbeiterów: początki, cechy i recepcja w Republice Federalnej Niemiec</w:t>
            </w:r>
          </w:p>
          <w:p w14:paraId="09867B6B" w14:textId="29BB1205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Literatura migracyjna w Niemczech w drugiej połowie XX wieku: obszary tematyczne i sylwetki autorów</w:t>
            </w:r>
          </w:p>
          <w:p w14:paraId="07395FA9" w14:textId="08AF17F8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 xml:space="preserve">Radek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Knapp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 xml:space="preserve"> i inni autorzy pochodzenia polskiego w niemieckojęzycznym obszarze literackim: tożsamość, język, pamięć</w:t>
            </w:r>
          </w:p>
          <w:p w14:paraId="3F179B2E" w14:textId="403749E1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 xml:space="preserve">Literatura migracyjna na przełomie XX i XXI wieku: motywy, strategie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poetologiczne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, wymiar biograficzny</w:t>
            </w:r>
          </w:p>
          <w:p w14:paraId="07A903D0" w14:textId="241A0CD7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 xml:space="preserve">Vladimir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Vertlib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 xml:space="preserve"> i inni pisarze z doświadczeniem migracyjnym tworzący w języku niemieckim wokół roku 2000</w:t>
            </w:r>
          </w:p>
          <w:p w14:paraId="58B5AA4F" w14:textId="3CC18260" w:rsidR="00F25071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Nowa fala migracji na początku XXI wieku i jej wpływ na krajobraz literacki niemieckiego obszaru językowego</w:t>
            </w:r>
          </w:p>
        </w:tc>
      </w:tr>
    </w:tbl>
    <w:p w14:paraId="7BC62FC4" w14:textId="77777777" w:rsidR="000F4C05" w:rsidRDefault="000F4C05" w:rsidP="002A7146">
      <w:pPr>
        <w:rPr>
          <w:rFonts w:ascii="Arial" w:hAnsi="Arial" w:cs="Arial"/>
          <w:sz w:val="20"/>
          <w:szCs w:val="20"/>
        </w:rPr>
      </w:pPr>
    </w:p>
    <w:p w14:paraId="01EBA98E" w14:textId="01462A02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14:paraId="48D44FE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BB1B33" w14:paraId="4006880E" w14:textId="77777777" w:rsidTr="00FD690A">
        <w:trPr>
          <w:trHeight w:val="1098"/>
        </w:trPr>
        <w:tc>
          <w:tcPr>
            <w:tcW w:w="9622" w:type="dxa"/>
          </w:tcPr>
          <w:p w14:paraId="5D30F463" w14:textId="77777777" w:rsidR="00BB1B33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51E39459" w14:textId="747CD8FD" w:rsidR="00AC3497" w:rsidRPr="00A50BEE" w:rsidRDefault="004B0DE0" w:rsidP="003D754F">
            <w:pPr>
              <w:pStyle w:val="Tekstprzypisudolnego"/>
              <w:numPr>
                <w:ilvl w:val="0"/>
                <w:numId w:val="2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Ulrich Herbert</w:t>
            </w:r>
            <w:r w:rsidR="000318EB"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Geschichte Deutschlands im 20. Jahrhundert</w:t>
            </w:r>
            <w:r w:rsidR="000318EB"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Neuauflage mit einem aktuellen Nachwort</w:t>
            </w:r>
            <w:r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C.H.Beck 2023.</w:t>
            </w:r>
          </w:p>
          <w:p w14:paraId="135F2583" w14:textId="372DEDF2" w:rsidR="00AC3497" w:rsidRPr="003D754F" w:rsidRDefault="000318EB" w:rsidP="003D754F">
            <w:pPr>
              <w:pStyle w:val="Tekstprzypisudolnego"/>
              <w:numPr>
                <w:ilvl w:val="0"/>
                <w:numId w:val="2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3D754F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Klaus Schenk, Almut Todorow, Milan </w:t>
            </w:r>
            <w:proofErr w:type="spellStart"/>
            <w:r w:rsidRPr="003D754F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Tvrdík</w:t>
            </w:r>
            <w:proofErr w:type="spellEnd"/>
            <w:r w:rsidRPr="003D754F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Migrationsliteratur</w:t>
            </w:r>
            <w:r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Schreibweisen einer interkulturellen Moderne</w:t>
            </w:r>
            <w:r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. Francke Verlag 2004.</w:t>
            </w:r>
          </w:p>
          <w:p w14:paraId="3183C6E2" w14:textId="00F0F76C" w:rsidR="00BB1B33" w:rsidRPr="00A50BEE" w:rsidRDefault="000318EB" w:rsidP="003D754F">
            <w:pPr>
              <w:pStyle w:val="Tekstprzypisudolnego"/>
              <w:numPr>
                <w:ilvl w:val="0"/>
                <w:numId w:val="24"/>
              </w:numPr>
              <w:contextualSpacing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50B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Lektury oraz </w:t>
            </w:r>
            <w:r w:rsidR="00BB1B33" w:rsidRPr="00A50B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materiały/kopie materiałów przekazane przez prowadzącą zajęcia.</w:t>
            </w:r>
          </w:p>
          <w:p w14:paraId="1409336D" w14:textId="2FCC55B3" w:rsidR="00BB1B33" w:rsidRPr="00BB1B33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59E6869" w14:textId="77777777" w:rsidR="002A7146" w:rsidRPr="00BB1B33" w:rsidRDefault="002A7146" w:rsidP="002A7146">
      <w:pPr>
        <w:rPr>
          <w:rFonts w:ascii="Arial" w:hAnsi="Arial" w:cs="Arial"/>
          <w:sz w:val="20"/>
          <w:szCs w:val="20"/>
        </w:rPr>
      </w:pPr>
    </w:p>
    <w:p w14:paraId="54813623" w14:textId="77777777" w:rsidR="000F4C05" w:rsidRPr="00842B17" w:rsidRDefault="000F4C05" w:rsidP="002A7146">
      <w:pPr>
        <w:rPr>
          <w:rFonts w:ascii="Arial" w:hAnsi="Arial" w:cs="Arial"/>
          <w:sz w:val="20"/>
          <w:szCs w:val="20"/>
        </w:rPr>
      </w:pPr>
    </w:p>
    <w:p w14:paraId="2A22E56A" w14:textId="77777777" w:rsidR="000F4C05" w:rsidRPr="00842B17" w:rsidRDefault="000F4C05" w:rsidP="002A7146">
      <w:pPr>
        <w:rPr>
          <w:rFonts w:ascii="Arial" w:hAnsi="Arial" w:cs="Arial"/>
          <w:sz w:val="20"/>
          <w:szCs w:val="20"/>
        </w:rPr>
      </w:pPr>
    </w:p>
    <w:p w14:paraId="671AF85A" w14:textId="77777777" w:rsidR="000F4C05" w:rsidRPr="00842B17" w:rsidRDefault="000F4C05" w:rsidP="002A7146">
      <w:pPr>
        <w:rPr>
          <w:rFonts w:ascii="Arial" w:hAnsi="Arial" w:cs="Arial"/>
          <w:sz w:val="20"/>
          <w:szCs w:val="20"/>
        </w:rPr>
      </w:pPr>
    </w:p>
    <w:p w14:paraId="3918707E" w14:textId="17C7CD48" w:rsidR="002A7146" w:rsidRPr="00BE7339" w:rsidRDefault="002A7146" w:rsidP="002A7146">
      <w:pPr>
        <w:rPr>
          <w:rFonts w:ascii="Arial" w:hAnsi="Arial" w:cs="Arial"/>
          <w:sz w:val="20"/>
          <w:szCs w:val="20"/>
          <w:lang w:val="de-DE"/>
        </w:rPr>
      </w:pP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lastRenderedPageBreak/>
        <w:t>Wykaz</w:t>
      </w:r>
      <w:proofErr w:type="spellEnd"/>
      <w:r w:rsidRPr="00BE733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t>literatury</w:t>
      </w:r>
      <w:proofErr w:type="spellEnd"/>
      <w:r w:rsidRPr="00BE733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t>uzupełniającej</w:t>
      </w:r>
      <w:proofErr w:type="spellEnd"/>
    </w:p>
    <w:p w14:paraId="79A05E46" w14:textId="77777777" w:rsidR="002A7146" w:rsidRPr="00BE7339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842B17" w14:paraId="7269539A" w14:textId="77777777" w:rsidTr="00FD690A">
        <w:trPr>
          <w:trHeight w:val="1112"/>
        </w:trPr>
        <w:tc>
          <w:tcPr>
            <w:tcW w:w="9622" w:type="dxa"/>
          </w:tcPr>
          <w:p w14:paraId="6C0FB446" w14:textId="77777777" w:rsidR="00BB1B33" w:rsidRPr="000318EB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0692B577" w14:textId="754DACB2" w:rsidR="000318EB" w:rsidRPr="000318EB" w:rsidRDefault="000318EB" w:rsidP="003D754F">
            <w:pPr>
              <w:pStyle w:val="Tekstprzypisudolnego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Migration und Gegenwartsliteratur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Der Beitrag von Autorinnen und Autoren osteuropäischer Herkunft zur literarischen Kultur im deutschsprachigen Raum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Brill 2020.</w:t>
            </w:r>
          </w:p>
          <w:p w14:paraId="03799CD3" w14:textId="0C87F1E9" w:rsidR="000318EB" w:rsidRPr="000318EB" w:rsidRDefault="000318EB" w:rsidP="003D754F">
            <w:pPr>
              <w:pStyle w:val="Tekstprzypisudolnego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Migration in Deutschland und Europa im Spiegel der Literatur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Interkulturalität – Multikulturalität – Transkulturalität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Frank u. Timme 2017.</w:t>
            </w:r>
          </w:p>
          <w:p w14:paraId="73611C48" w14:textId="0A153822" w:rsidR="000318EB" w:rsidRPr="004B0DE0" w:rsidRDefault="000318EB" w:rsidP="003D754F">
            <w:pPr>
              <w:pStyle w:val="Tekstprzypisudolnego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Auswanderung und Identität. Erfahrungen von Exil, Flucht und Migration in der deutschsprachigen Literatur, </w:t>
            </w:r>
            <w:proofErr w:type="spellStart"/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transcript</w:t>
            </w:r>
            <w:proofErr w:type="spellEnd"/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2019. </w:t>
            </w:r>
          </w:p>
          <w:p w14:paraId="184D8EBB" w14:textId="0C34861E" w:rsidR="003054F2" w:rsidRPr="00BE7339" w:rsidRDefault="003054F2" w:rsidP="003D754F">
            <w:pPr>
              <w:pStyle w:val="Tekstprzypisudolneg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</w:tc>
      </w:tr>
    </w:tbl>
    <w:p w14:paraId="4DB93993" w14:textId="77777777" w:rsidR="002A7146" w:rsidRPr="002A7146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p w14:paraId="55E29557" w14:textId="4D00731E" w:rsidR="002A7146" w:rsidRPr="002A7146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p w14:paraId="70881BBF" w14:textId="77777777" w:rsidR="002A7146" w:rsidRPr="00BA67FE" w:rsidRDefault="002A7146" w:rsidP="002A7146">
      <w:pPr>
        <w:pStyle w:val="Tekstdymka1"/>
        <w:rPr>
          <w:rFonts w:ascii="Arial" w:hAnsi="Arial" w:cs="Arial"/>
          <w:sz w:val="20"/>
          <w:szCs w:val="20"/>
        </w:rPr>
      </w:pPr>
      <w:r w:rsidRPr="00F67515">
        <w:rPr>
          <w:rFonts w:ascii="Arial" w:hAnsi="Arial" w:cs="Arial"/>
          <w:sz w:val="20"/>
          <w:szCs w:val="20"/>
        </w:rPr>
        <w:t>Bilans godzinowy zgod</w:t>
      </w:r>
      <w:r w:rsidRPr="00BA67FE">
        <w:rPr>
          <w:rFonts w:ascii="Arial" w:hAnsi="Arial" w:cs="Arial"/>
          <w:sz w:val="20"/>
          <w:szCs w:val="20"/>
        </w:rPr>
        <w:t>ny z CNPS (Całkowity Nakład Pracy Studenta)</w:t>
      </w:r>
    </w:p>
    <w:p w14:paraId="309D52DE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A7146" w:rsidRPr="00BA67FE" w14:paraId="5D8F62A6" w14:textId="77777777" w:rsidTr="00FD690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E80D875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FFCB0C2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C15DB6B" w14:textId="73147B0E" w:rsidR="002A7146" w:rsidRPr="00BA67FE" w:rsidRDefault="00C654B5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A7146" w:rsidRPr="00BA67FE" w14:paraId="26A7451F" w14:textId="77777777" w:rsidTr="00FD690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0C85EC8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E90EC1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4E7AB66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330F78A5" w14:textId="77777777" w:rsidTr="00FD690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A13714D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6EE9C45" w14:textId="77777777" w:rsidR="002A7146" w:rsidRPr="00BA67FE" w:rsidRDefault="002A7146" w:rsidP="00FD690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AEDE24E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A7146" w:rsidRPr="00BA67FE" w14:paraId="643EA90C" w14:textId="77777777" w:rsidTr="00FD690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3940F28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12165AB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EA392AB" w14:textId="3401F2E5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2A7146" w:rsidRPr="00BA67FE" w14:paraId="7FCF1497" w14:textId="77777777" w:rsidTr="00FD690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2E8262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F0D46A5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B5BE78F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033F6BCD" w14:textId="77777777" w:rsidTr="00FD690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655D52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5DFDD9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845A7B3" w14:textId="7ED23420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64B79D63" w14:textId="77777777" w:rsidTr="00FD690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3174EE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03B7719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454CFE0" w14:textId="763B21F9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A7146" w:rsidRPr="00BA67FE" w14:paraId="186BD899" w14:textId="77777777" w:rsidTr="00FD690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31DD712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D0D442" w14:textId="174C5D21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2A7146" w:rsidRPr="00BA67FE" w14:paraId="75958A65" w14:textId="77777777" w:rsidTr="00FD690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C611947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413C5BC" w14:textId="6316DCF0" w:rsidR="002A7146" w:rsidRPr="00BA67FE" w:rsidRDefault="00DB08E1" w:rsidP="00FD690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04EB4160" w14:textId="77777777" w:rsidR="002A7146" w:rsidRPr="000E0DA3" w:rsidRDefault="002A7146" w:rsidP="002A7146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5037BCF1" w14:textId="77777777" w:rsidR="00725D2A" w:rsidRDefault="00725D2A"/>
    <w:sectPr w:rsidR="00725D2A" w:rsidSect="00C16AB7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6D309" w14:textId="77777777" w:rsidR="0034498C" w:rsidRDefault="0034498C">
      <w:r>
        <w:separator/>
      </w:r>
    </w:p>
  </w:endnote>
  <w:endnote w:type="continuationSeparator" w:id="0">
    <w:p w14:paraId="2C20215C" w14:textId="77777777" w:rsidR="0034498C" w:rsidRDefault="0034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4D57" w14:textId="77777777" w:rsidR="00950E44" w:rsidRDefault="002A714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054F2">
      <w:rPr>
        <w:noProof/>
      </w:rPr>
      <w:t>4</w:t>
    </w:r>
    <w:r>
      <w:rPr>
        <w:noProof/>
      </w:rPr>
      <w:fldChar w:fldCharType="end"/>
    </w:r>
  </w:p>
  <w:p w14:paraId="2E66C8BD" w14:textId="77777777" w:rsidR="00950E44" w:rsidRDefault="00950E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C1E91" w14:textId="77777777" w:rsidR="0034498C" w:rsidRDefault="0034498C">
      <w:r>
        <w:separator/>
      </w:r>
    </w:p>
  </w:footnote>
  <w:footnote w:type="continuationSeparator" w:id="0">
    <w:p w14:paraId="6C73A113" w14:textId="77777777" w:rsidR="0034498C" w:rsidRDefault="00344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8FE5E" w14:textId="77777777" w:rsidR="00950E44" w:rsidRDefault="00950E4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D4FF7"/>
    <w:multiLevelType w:val="multilevel"/>
    <w:tmpl w:val="085030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C2E2C"/>
    <w:multiLevelType w:val="hybridMultilevel"/>
    <w:tmpl w:val="1CE83C3A"/>
    <w:lvl w:ilvl="0" w:tplc="C69CFB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A62C5"/>
    <w:multiLevelType w:val="multilevel"/>
    <w:tmpl w:val="B43E1D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C02A7"/>
    <w:multiLevelType w:val="hybridMultilevel"/>
    <w:tmpl w:val="C8C0E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604E0"/>
    <w:multiLevelType w:val="hybridMultilevel"/>
    <w:tmpl w:val="C5F624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13C90"/>
    <w:multiLevelType w:val="hybridMultilevel"/>
    <w:tmpl w:val="4B846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E5BD2"/>
    <w:multiLevelType w:val="multilevel"/>
    <w:tmpl w:val="BA281D5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61316"/>
    <w:multiLevelType w:val="hybridMultilevel"/>
    <w:tmpl w:val="8D5C9AE2"/>
    <w:lvl w:ilvl="0" w:tplc="C69CF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5385C"/>
    <w:multiLevelType w:val="multilevel"/>
    <w:tmpl w:val="9E8CCF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23C29"/>
    <w:multiLevelType w:val="multilevel"/>
    <w:tmpl w:val="74A077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AD0FC6"/>
    <w:multiLevelType w:val="multilevel"/>
    <w:tmpl w:val="82F224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7925BB"/>
    <w:multiLevelType w:val="multilevel"/>
    <w:tmpl w:val="82ECF8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1D5D6B"/>
    <w:multiLevelType w:val="multilevel"/>
    <w:tmpl w:val="2B4200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2420DE"/>
    <w:multiLevelType w:val="hybridMultilevel"/>
    <w:tmpl w:val="2496ED74"/>
    <w:lvl w:ilvl="0" w:tplc="C69CFB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F4B07"/>
    <w:multiLevelType w:val="multilevel"/>
    <w:tmpl w:val="0DDE64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D30835"/>
    <w:multiLevelType w:val="hybridMultilevel"/>
    <w:tmpl w:val="0088B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A6051"/>
    <w:multiLevelType w:val="hybridMultilevel"/>
    <w:tmpl w:val="32184B5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D4A0E"/>
    <w:multiLevelType w:val="multilevel"/>
    <w:tmpl w:val="8C5E5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E52EA3"/>
    <w:multiLevelType w:val="hybridMultilevel"/>
    <w:tmpl w:val="52727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33287"/>
    <w:multiLevelType w:val="multilevel"/>
    <w:tmpl w:val="38E069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2C5CED"/>
    <w:multiLevelType w:val="multilevel"/>
    <w:tmpl w:val="6B8A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6E74DD"/>
    <w:multiLevelType w:val="hybridMultilevel"/>
    <w:tmpl w:val="23C20FBA"/>
    <w:lvl w:ilvl="0" w:tplc="C69CFB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5027F"/>
    <w:multiLevelType w:val="multilevel"/>
    <w:tmpl w:val="ED6AB2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D45C94"/>
    <w:multiLevelType w:val="multilevel"/>
    <w:tmpl w:val="ADE49A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D660A2"/>
    <w:multiLevelType w:val="multilevel"/>
    <w:tmpl w:val="D09692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F7659E"/>
    <w:multiLevelType w:val="hybridMultilevel"/>
    <w:tmpl w:val="50CC3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332685">
    <w:abstractNumId w:val="16"/>
  </w:num>
  <w:num w:numId="2" w16cid:durableId="987127576">
    <w:abstractNumId w:val="4"/>
  </w:num>
  <w:num w:numId="3" w16cid:durableId="367143164">
    <w:abstractNumId w:val="3"/>
  </w:num>
  <w:num w:numId="4" w16cid:durableId="313723711">
    <w:abstractNumId w:val="19"/>
  </w:num>
  <w:num w:numId="5" w16cid:durableId="2064521000">
    <w:abstractNumId w:val="5"/>
  </w:num>
  <w:num w:numId="6" w16cid:durableId="1036462687">
    <w:abstractNumId w:val="26"/>
  </w:num>
  <w:num w:numId="7" w16cid:durableId="1525168335">
    <w:abstractNumId w:val="18"/>
  </w:num>
  <w:num w:numId="8" w16cid:durableId="1939673928">
    <w:abstractNumId w:val="23"/>
  </w:num>
  <w:num w:numId="9" w16cid:durableId="1210528494">
    <w:abstractNumId w:val="10"/>
  </w:num>
  <w:num w:numId="10" w16cid:durableId="1473451124">
    <w:abstractNumId w:val="2"/>
  </w:num>
  <w:num w:numId="11" w16cid:durableId="1599095025">
    <w:abstractNumId w:val="11"/>
  </w:num>
  <w:num w:numId="12" w16cid:durableId="266471716">
    <w:abstractNumId w:val="25"/>
  </w:num>
  <w:num w:numId="13" w16cid:durableId="528295411">
    <w:abstractNumId w:val="20"/>
  </w:num>
  <w:num w:numId="14" w16cid:durableId="1096364122">
    <w:abstractNumId w:val="0"/>
  </w:num>
  <w:num w:numId="15" w16cid:durableId="321390521">
    <w:abstractNumId w:val="8"/>
  </w:num>
  <w:num w:numId="16" w16cid:durableId="1251740258">
    <w:abstractNumId w:val="9"/>
  </w:num>
  <w:num w:numId="17" w16cid:durableId="1934240245">
    <w:abstractNumId w:val="14"/>
  </w:num>
  <w:num w:numId="18" w16cid:durableId="232980624">
    <w:abstractNumId w:val="6"/>
  </w:num>
  <w:num w:numId="19" w16cid:durableId="1274292061">
    <w:abstractNumId w:val="24"/>
  </w:num>
  <w:num w:numId="20" w16cid:durableId="1046023431">
    <w:abstractNumId w:val="12"/>
  </w:num>
  <w:num w:numId="21" w16cid:durableId="139812893">
    <w:abstractNumId w:val="21"/>
  </w:num>
  <w:num w:numId="22" w16cid:durableId="1909264172">
    <w:abstractNumId w:val="15"/>
  </w:num>
  <w:num w:numId="23" w16cid:durableId="1720015197">
    <w:abstractNumId w:val="1"/>
  </w:num>
  <w:num w:numId="24" w16cid:durableId="1034158719">
    <w:abstractNumId w:val="22"/>
  </w:num>
  <w:num w:numId="25" w16cid:durableId="1898277109">
    <w:abstractNumId w:val="7"/>
  </w:num>
  <w:num w:numId="26" w16cid:durableId="1749183693">
    <w:abstractNumId w:val="13"/>
  </w:num>
  <w:num w:numId="27" w16cid:durableId="5277918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146"/>
    <w:rsid w:val="00002AAB"/>
    <w:rsid w:val="000318EB"/>
    <w:rsid w:val="00075CF9"/>
    <w:rsid w:val="000B5926"/>
    <w:rsid w:val="000F4C05"/>
    <w:rsid w:val="00136E6F"/>
    <w:rsid w:val="00291069"/>
    <w:rsid w:val="002A7146"/>
    <w:rsid w:val="002D3332"/>
    <w:rsid w:val="003054F2"/>
    <w:rsid w:val="0031641C"/>
    <w:rsid w:val="0034498C"/>
    <w:rsid w:val="003D754F"/>
    <w:rsid w:val="004B0DE0"/>
    <w:rsid w:val="004D7D96"/>
    <w:rsid w:val="00572322"/>
    <w:rsid w:val="005D657B"/>
    <w:rsid w:val="00707F65"/>
    <w:rsid w:val="00725D2A"/>
    <w:rsid w:val="00815942"/>
    <w:rsid w:val="00842B17"/>
    <w:rsid w:val="00850574"/>
    <w:rsid w:val="00854F97"/>
    <w:rsid w:val="00880BA3"/>
    <w:rsid w:val="008D7FE2"/>
    <w:rsid w:val="009165D3"/>
    <w:rsid w:val="009420C6"/>
    <w:rsid w:val="00950E44"/>
    <w:rsid w:val="009F6F59"/>
    <w:rsid w:val="00A40379"/>
    <w:rsid w:val="00A41DB4"/>
    <w:rsid w:val="00A50BEE"/>
    <w:rsid w:val="00AC3497"/>
    <w:rsid w:val="00BB1B33"/>
    <w:rsid w:val="00BE7339"/>
    <w:rsid w:val="00C654B5"/>
    <w:rsid w:val="00CA237D"/>
    <w:rsid w:val="00CA78DE"/>
    <w:rsid w:val="00DB08E1"/>
    <w:rsid w:val="00E0473B"/>
    <w:rsid w:val="00E70615"/>
    <w:rsid w:val="00EE6B52"/>
    <w:rsid w:val="00EF52CE"/>
    <w:rsid w:val="00F25071"/>
    <w:rsid w:val="00F33687"/>
    <w:rsid w:val="00F563ED"/>
    <w:rsid w:val="00F765B7"/>
    <w:rsid w:val="00F93F4F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E3BA"/>
  <w15:docId w15:val="{1D3400F8-334E-0549-B511-380C6527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0"/>
        <w:sz w:val="24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146"/>
    <w:pPr>
      <w:widowControl w:val="0"/>
      <w:suppressAutoHyphens/>
      <w:autoSpaceDE w:val="0"/>
      <w:spacing w:line="240" w:lineRule="auto"/>
    </w:pPr>
    <w:rPr>
      <w:rFonts w:eastAsia="Times New Roman"/>
      <w:kern w:val="0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2A714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0D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0D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7146"/>
    <w:rPr>
      <w:rFonts w:ascii="Verdana" w:eastAsia="Times New Roman" w:hAnsi="Verdana"/>
      <w:kern w:val="0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2A7146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2A7146"/>
    <w:rPr>
      <w:rFonts w:ascii="Arial" w:eastAsia="Times New Roman" w:hAnsi="Arial"/>
      <w:kern w:val="0"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semiHidden/>
    <w:rsid w:val="002A714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A7146"/>
    <w:rPr>
      <w:rFonts w:eastAsia="Times New Roman"/>
      <w:kern w:val="0"/>
      <w:szCs w:val="24"/>
      <w:lang w:val="pl-PL" w:eastAsia="pl-PL"/>
    </w:rPr>
  </w:style>
  <w:style w:type="paragraph" w:customStyle="1" w:styleId="Zawartotabeli">
    <w:name w:val="Zawartość tabeli"/>
    <w:basedOn w:val="Normalny"/>
    <w:rsid w:val="002A7146"/>
    <w:pPr>
      <w:suppressLineNumbers/>
    </w:pPr>
  </w:style>
  <w:style w:type="paragraph" w:customStyle="1" w:styleId="Tekstdymka1">
    <w:name w:val="Tekst dymka1"/>
    <w:basedOn w:val="Normalny"/>
    <w:rsid w:val="002A71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7146"/>
    <w:pPr>
      <w:ind w:left="720"/>
      <w:contextualSpacing/>
    </w:pPr>
  </w:style>
  <w:style w:type="character" w:customStyle="1" w:styleId="FontStyle37">
    <w:name w:val="Font Style37"/>
    <w:uiPriority w:val="99"/>
    <w:rsid w:val="002A7146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A71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A7146"/>
    <w:rPr>
      <w:rFonts w:eastAsia="Times New Roman"/>
      <w:kern w:val="0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20C6"/>
    <w:pPr>
      <w:widowControl/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20C6"/>
    <w:rPr>
      <w:rFonts w:asciiTheme="minorHAnsi" w:hAnsiTheme="minorHAnsi" w:cstheme="minorBidi"/>
      <w:kern w:val="0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0DE0"/>
    <w:rPr>
      <w:rFonts w:asciiTheme="majorHAnsi" w:eastAsiaTheme="majorEastAsia" w:hAnsiTheme="majorHAnsi" w:cstheme="majorBidi"/>
      <w:color w:val="1F4D78" w:themeColor="accent1" w:themeShade="7F"/>
      <w:kern w:val="0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4B0D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0DE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0DE0"/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val="pl-PL" w:eastAsia="pl-PL"/>
    </w:rPr>
  </w:style>
  <w:style w:type="paragraph" w:styleId="NormalnyWeb">
    <w:name w:val="Normal (Web)"/>
    <w:basedOn w:val="Normalny"/>
    <w:uiPriority w:val="99"/>
    <w:unhideWhenUsed/>
    <w:rsid w:val="003D754F"/>
    <w:pPr>
      <w:widowControl/>
      <w:suppressAutoHyphens w:val="0"/>
      <w:autoSpaceDE/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D75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4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28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42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19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69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2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190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50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48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04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0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4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93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46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8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2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45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1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9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0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7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19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97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3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753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31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09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97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2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FC2FE6-2BA1-49CD-8C13-8A2F96F2EB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E5D5C8-875B-4F18-A3A4-5FF956D5E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191AD-ABC3-4EC8-8338-877042EA0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1339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Karty Kursu</vt:lpstr>
    </vt:vector>
  </TitlesOfParts>
  <Company>UP Kraków im. KEN</Company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Karty Kursu</dc:title>
  <dc:creator>Paul Martin Langner</dc:creator>
  <cp:lastModifiedBy>Redaktor</cp:lastModifiedBy>
  <cp:revision>4</cp:revision>
  <dcterms:created xsi:type="dcterms:W3CDTF">2025-07-29T11:10:00Z</dcterms:created>
  <dcterms:modified xsi:type="dcterms:W3CDTF">2026-01-05T10:00:00Z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